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8601B" w14:textId="77777777" w:rsidR="0092147C" w:rsidRPr="00B441ED" w:rsidRDefault="0092147C" w:rsidP="0092147C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  <w:bookmarkStart w:id="0" w:name="_Hlk78003186"/>
      <w:r w:rsidRPr="00B441ED">
        <w:rPr>
          <w:rFonts w:ascii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3799452" wp14:editId="4A3BFDE2">
            <wp:simplePos x="0" y="0"/>
            <wp:positionH relativeFrom="column">
              <wp:posOffset>4119880</wp:posOffset>
            </wp:positionH>
            <wp:positionV relativeFrom="paragraph">
              <wp:posOffset>104775</wp:posOffset>
            </wp:positionV>
            <wp:extent cx="1200150" cy="1320165"/>
            <wp:effectExtent l="0" t="0" r="0" b="0"/>
            <wp:wrapTight wrapText="bothSides">
              <wp:wrapPolygon edited="0">
                <wp:start x="16457" y="0"/>
                <wp:lineTo x="4800" y="2494"/>
                <wp:lineTo x="0" y="3740"/>
                <wp:lineTo x="0" y="9039"/>
                <wp:lineTo x="5143" y="9974"/>
                <wp:lineTo x="6171" y="14961"/>
                <wp:lineTo x="3429" y="16208"/>
                <wp:lineTo x="3429" y="19013"/>
                <wp:lineTo x="8229" y="19948"/>
                <wp:lineTo x="6857" y="21195"/>
                <wp:lineTo x="9943" y="21195"/>
                <wp:lineTo x="15429" y="21195"/>
                <wp:lineTo x="17829" y="20883"/>
                <wp:lineTo x="17143" y="14961"/>
                <wp:lineTo x="21257" y="12156"/>
                <wp:lineTo x="21257" y="9974"/>
                <wp:lineTo x="19543" y="8104"/>
                <wp:lineTo x="15429" y="4987"/>
                <wp:lineTo x="16800" y="4987"/>
                <wp:lineTo x="19200" y="1558"/>
                <wp:lineTo x="18857" y="0"/>
                <wp:lineTo x="16457" y="0"/>
              </wp:wrapPolygon>
            </wp:wrapTight>
            <wp:docPr id="15467" name="Slika 15467" descr="Slika na kojoj se prikazuje tekst, vektorska grafik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 descr="Slika na kojoj se prikazuje tekst, vektorska grafika&#10;&#10;Opis je automatski generira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20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41ED">
        <w:rPr>
          <w:rFonts w:ascii="Calibri" w:hAnsi="Calibri" w:cs="Calibri"/>
          <w:b/>
          <w:bCs/>
          <w:sz w:val="24"/>
          <w:szCs w:val="24"/>
        </w:rPr>
        <w:t>PROJEKTNI ZADATAK: Eksperiment s malim brojem rezultata</w:t>
      </w:r>
    </w:p>
    <w:p w14:paraId="05CBDCF4" w14:textId="77777777" w:rsidR="0092147C" w:rsidRPr="0010445E" w:rsidRDefault="0092147C" w:rsidP="0092147C">
      <w:pPr>
        <w:spacing w:line="240" w:lineRule="auto"/>
        <w:rPr>
          <w:rFonts w:ascii="Calibri" w:hAnsi="Calibri" w:cs="Calibri"/>
          <w:sz w:val="24"/>
          <w:szCs w:val="24"/>
        </w:rPr>
      </w:pPr>
      <w:r w:rsidRPr="0010445E">
        <w:rPr>
          <w:rFonts w:ascii="Calibri" w:hAnsi="Calibri" w:cs="Calibri"/>
          <w:sz w:val="24"/>
          <w:szCs w:val="24"/>
        </w:rPr>
        <w:t>Domena: E</w:t>
      </w:r>
    </w:p>
    <w:p w14:paraId="78E83AC1" w14:textId="77777777" w:rsidR="0092147C" w:rsidRPr="0010445E" w:rsidRDefault="0092147C" w:rsidP="0092147C">
      <w:pPr>
        <w:spacing w:line="240" w:lineRule="auto"/>
        <w:rPr>
          <w:rFonts w:ascii="Calibri" w:hAnsi="Calibri" w:cs="Calibri"/>
          <w:sz w:val="24"/>
          <w:szCs w:val="24"/>
        </w:rPr>
      </w:pPr>
      <w:r w:rsidRPr="0010445E">
        <w:rPr>
          <w:rFonts w:ascii="Calibri" w:hAnsi="Calibri" w:cs="Calibri"/>
          <w:sz w:val="24"/>
          <w:szCs w:val="24"/>
        </w:rPr>
        <w:t xml:space="preserve">Kroz ovaj projekt učenik će: </w:t>
      </w:r>
    </w:p>
    <w:p w14:paraId="0022EE36" w14:textId="77777777" w:rsidR="0092147C" w:rsidRDefault="0092147C" w:rsidP="0092147C">
      <w:pPr>
        <w:pStyle w:val="Odlomakpopisa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10445E">
        <w:rPr>
          <w:rFonts w:ascii="Calibri" w:hAnsi="Calibri" w:cs="Calibri"/>
          <w:sz w:val="24"/>
          <w:szCs w:val="24"/>
        </w:rPr>
        <w:t>Samostalno provesti dio eksperimenta</w:t>
      </w:r>
    </w:p>
    <w:p w14:paraId="571936E7" w14:textId="77777777" w:rsidR="0092147C" w:rsidRDefault="0092147C" w:rsidP="0092147C">
      <w:pPr>
        <w:pStyle w:val="Odlomakpopisa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Strukturirati dobivene podatke </w:t>
      </w:r>
    </w:p>
    <w:p w14:paraId="7D5C18FA" w14:textId="77777777" w:rsidR="0092147C" w:rsidRPr="0010445E" w:rsidRDefault="0092147C" w:rsidP="0092147C">
      <w:pPr>
        <w:pStyle w:val="Odlomakpopisa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Interpretirati dobivene podatke</w:t>
      </w:r>
    </w:p>
    <w:p w14:paraId="51372DF9" w14:textId="77777777" w:rsidR="0092147C" w:rsidRPr="0010445E" w:rsidRDefault="0092147C" w:rsidP="0092147C">
      <w:pPr>
        <w:pStyle w:val="Odlomakpopisa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10445E">
        <w:rPr>
          <w:rFonts w:ascii="Calibri" w:hAnsi="Calibri" w:cs="Calibri"/>
          <w:sz w:val="24"/>
          <w:szCs w:val="24"/>
        </w:rPr>
        <w:t>Donositi zaključke i predviđanja temeljem dobivenih rezultata</w:t>
      </w:r>
    </w:p>
    <w:p w14:paraId="4CEB8CBD" w14:textId="77777777" w:rsidR="0092147C" w:rsidRPr="0010445E" w:rsidRDefault="0092147C" w:rsidP="0092147C">
      <w:pPr>
        <w:spacing w:line="240" w:lineRule="auto"/>
        <w:rPr>
          <w:rFonts w:ascii="Calibri" w:hAnsi="Calibri" w:cs="Calibri"/>
          <w:sz w:val="24"/>
          <w:szCs w:val="24"/>
        </w:rPr>
      </w:pPr>
      <w:r w:rsidRPr="0010445E">
        <w:rPr>
          <w:rFonts w:ascii="Calibri" w:hAnsi="Calibri" w:cs="Calibri"/>
          <w:sz w:val="24"/>
          <w:szCs w:val="24"/>
        </w:rPr>
        <w:t xml:space="preserve">Uputa učitelju: </w:t>
      </w:r>
    </w:p>
    <w:p w14:paraId="0382FBFD" w14:textId="77777777" w:rsidR="0092147C" w:rsidRPr="0010445E" w:rsidRDefault="0092147C" w:rsidP="0092147C">
      <w:pPr>
        <w:spacing w:line="240" w:lineRule="auto"/>
        <w:rPr>
          <w:rFonts w:ascii="Calibri" w:hAnsi="Calibri" w:cs="Calibri"/>
          <w:sz w:val="24"/>
          <w:szCs w:val="24"/>
        </w:rPr>
      </w:pPr>
      <w:r w:rsidRPr="0010445E">
        <w:rPr>
          <w:rFonts w:ascii="Calibri" w:hAnsi="Calibri" w:cs="Calibri"/>
          <w:sz w:val="24"/>
          <w:szCs w:val="24"/>
        </w:rPr>
        <w:t xml:space="preserve">Eksperiment koji se radi u nekoliko faza, a dovršetak je u školi, omogućuje učenicima uvid u pravo lice statistike i doživljaj različitih tumačenja. Učenici kod kuće naprave samostalno radove, a zatim ih sve pri analizi unesemo u zajedničku tablicu. Naglasimo važnost velikog broja bacanja, kako bismo se što bolje približili točnoj vjerojatnosti. </w:t>
      </w:r>
    </w:p>
    <w:p w14:paraId="5309DDC5" w14:textId="77777777" w:rsidR="0092147C" w:rsidRPr="0010445E" w:rsidRDefault="0092147C" w:rsidP="0092147C">
      <w:pPr>
        <w:spacing w:line="240" w:lineRule="auto"/>
        <w:rPr>
          <w:rFonts w:ascii="Calibri" w:hAnsi="Calibri" w:cs="Calibri"/>
          <w:sz w:val="24"/>
          <w:szCs w:val="24"/>
        </w:rPr>
      </w:pPr>
      <w:r w:rsidRPr="0010445E">
        <w:rPr>
          <w:rFonts w:ascii="Calibri" w:hAnsi="Calibri" w:cs="Calibri"/>
          <w:sz w:val="24"/>
          <w:szCs w:val="24"/>
        </w:rPr>
        <w:t>Projektni zadatak:</w:t>
      </w:r>
    </w:p>
    <w:p w14:paraId="3C8DA5A2" w14:textId="77777777" w:rsidR="0092147C" w:rsidRPr="0010445E" w:rsidRDefault="0092147C" w:rsidP="0092147C">
      <w:pPr>
        <w:rPr>
          <w:rFonts w:ascii="Calibri" w:hAnsi="Calibri" w:cs="Calibri"/>
        </w:rPr>
      </w:pPr>
      <w:r w:rsidRPr="0010445E">
        <w:rPr>
          <w:rFonts w:ascii="Calibri" w:hAnsi="Calibri" w:cs="Calibri"/>
        </w:rPr>
        <w:t xml:space="preserve">Uzmi novčić. Na njemu uoči „Pismo“ i „Glavu“. </w:t>
      </w:r>
    </w:p>
    <w:p w14:paraId="2118143E" w14:textId="77777777" w:rsidR="0092147C" w:rsidRPr="0010445E" w:rsidRDefault="0092147C" w:rsidP="0092147C">
      <w:pPr>
        <w:spacing w:line="240" w:lineRule="auto"/>
        <w:rPr>
          <w:rFonts w:ascii="Calibri" w:hAnsi="Calibri" w:cs="Calibri"/>
        </w:rPr>
      </w:pPr>
      <w:r w:rsidRPr="0010445E">
        <w:rPr>
          <w:rFonts w:ascii="Calibri" w:hAnsi="Calibri" w:cs="Calibri"/>
        </w:rPr>
        <w:t>a) Baci novčić dva puta i zapiši rezultate u tablicu.</w:t>
      </w:r>
    </w:p>
    <w:p w14:paraId="33CD4094" w14:textId="77777777" w:rsidR="0092147C" w:rsidRPr="0010445E" w:rsidRDefault="0092147C" w:rsidP="0092147C">
      <w:pPr>
        <w:spacing w:line="240" w:lineRule="auto"/>
        <w:rPr>
          <w:rFonts w:ascii="Calibri" w:hAnsi="Calibri" w:cs="Calibri"/>
        </w:rPr>
      </w:pPr>
      <w:r w:rsidRPr="0010445E">
        <w:rPr>
          <w:rFonts w:ascii="Calibri" w:hAnsi="Calibri" w:cs="Calibri"/>
        </w:rPr>
        <w:t>b) Što zaključuješ temeljem tih bacanja? Kakva je vjerojatnost događaja P, odnosno G? Zapiši.</w:t>
      </w:r>
    </w:p>
    <w:p w14:paraId="64332E21" w14:textId="77777777" w:rsidR="0092147C" w:rsidRPr="0010445E" w:rsidRDefault="0092147C" w:rsidP="0092147C">
      <w:pPr>
        <w:spacing w:line="240" w:lineRule="auto"/>
        <w:rPr>
          <w:rFonts w:ascii="Calibri" w:hAnsi="Calibri" w:cs="Calibri"/>
        </w:rPr>
      </w:pPr>
      <w:r w:rsidRPr="0010445E">
        <w:rPr>
          <w:rFonts w:ascii="Calibri" w:hAnsi="Calibri" w:cs="Calibri"/>
        </w:rPr>
        <w:t>c) Sada bacaj novčić 5 puta i zapiši rezultate u tablicu.</w:t>
      </w:r>
    </w:p>
    <w:p w14:paraId="1A7D82F4" w14:textId="77777777" w:rsidR="0092147C" w:rsidRPr="0010445E" w:rsidRDefault="0092147C" w:rsidP="0092147C">
      <w:pPr>
        <w:spacing w:line="240" w:lineRule="auto"/>
        <w:rPr>
          <w:rFonts w:ascii="Calibri" w:hAnsi="Calibri" w:cs="Calibri"/>
        </w:rPr>
      </w:pPr>
      <w:r w:rsidRPr="0010445E">
        <w:rPr>
          <w:rFonts w:ascii="Calibri" w:hAnsi="Calibri" w:cs="Calibri"/>
        </w:rPr>
        <w:t>d) Što zaključuješ temeljem tih bacanja? Kakva je vjerojatnost događaja P, odnosno G? Zapiši.</w:t>
      </w:r>
    </w:p>
    <w:p w14:paraId="5C1591BF" w14:textId="77777777" w:rsidR="0092147C" w:rsidRPr="0010445E" w:rsidRDefault="0092147C" w:rsidP="0092147C">
      <w:pPr>
        <w:spacing w:line="240" w:lineRule="auto"/>
        <w:rPr>
          <w:rFonts w:ascii="Calibri" w:hAnsi="Calibri" w:cs="Calibri"/>
        </w:rPr>
      </w:pPr>
      <w:r w:rsidRPr="0010445E">
        <w:rPr>
          <w:rFonts w:ascii="Calibri" w:hAnsi="Calibri" w:cs="Calibri"/>
        </w:rPr>
        <w:t>e) Bacaj novčić 10 puta i zapiši rezultate u tablicu.</w:t>
      </w:r>
    </w:p>
    <w:p w14:paraId="428534B0" w14:textId="77777777" w:rsidR="0092147C" w:rsidRPr="0010445E" w:rsidRDefault="0092147C" w:rsidP="0092147C">
      <w:pPr>
        <w:spacing w:line="240" w:lineRule="auto"/>
        <w:rPr>
          <w:rFonts w:ascii="Calibri" w:hAnsi="Calibri" w:cs="Calibri"/>
        </w:rPr>
      </w:pPr>
      <w:r w:rsidRPr="0010445E">
        <w:rPr>
          <w:rFonts w:ascii="Calibri" w:hAnsi="Calibri" w:cs="Calibri"/>
        </w:rPr>
        <w:t>f) Što zaključuješ temeljem tih bacanja? Kakva je vjerojatnost događaja P, odnosno G? Zapiši.</w:t>
      </w:r>
    </w:p>
    <w:p w14:paraId="0B4317C9" w14:textId="77777777" w:rsidR="0092147C" w:rsidRPr="0010445E" w:rsidRDefault="0092147C" w:rsidP="0092147C">
      <w:pPr>
        <w:spacing w:line="240" w:lineRule="auto"/>
        <w:rPr>
          <w:rFonts w:ascii="Calibri" w:hAnsi="Calibri" w:cs="Calibri"/>
        </w:rPr>
      </w:pPr>
      <w:r w:rsidRPr="0010445E">
        <w:rPr>
          <w:rFonts w:ascii="Calibri" w:hAnsi="Calibri" w:cs="Calibri"/>
        </w:rPr>
        <w:t>g) Bacaj novčić 50 puta i zapiši rezultate u tablicu.</w:t>
      </w:r>
    </w:p>
    <w:p w14:paraId="27F43750" w14:textId="77777777" w:rsidR="0092147C" w:rsidRPr="0010445E" w:rsidRDefault="0092147C" w:rsidP="0092147C">
      <w:pPr>
        <w:spacing w:line="240" w:lineRule="auto"/>
        <w:rPr>
          <w:rFonts w:ascii="Calibri" w:hAnsi="Calibri" w:cs="Calibri"/>
        </w:rPr>
      </w:pPr>
      <w:r w:rsidRPr="0010445E">
        <w:rPr>
          <w:rFonts w:ascii="Calibri" w:hAnsi="Calibri" w:cs="Calibri"/>
        </w:rPr>
        <w:t>h) Što zaključuješ temeljem tih bacanja? Kakva je vjerojatnost događaja P, odnosno G? Zapiši.</w:t>
      </w:r>
    </w:p>
    <w:p w14:paraId="5EFAC1DE" w14:textId="77777777" w:rsidR="0092147C" w:rsidRDefault="0092147C" w:rsidP="0092147C">
      <w:pPr>
        <w:spacing w:line="240" w:lineRule="auto"/>
        <w:rPr>
          <w:rFonts w:ascii="Calibri" w:hAnsi="Calibri" w:cs="Calibri"/>
        </w:rPr>
      </w:pPr>
      <w:r w:rsidRPr="0010445E">
        <w:rPr>
          <w:rFonts w:ascii="Calibri" w:hAnsi="Calibri" w:cs="Calibri"/>
        </w:rPr>
        <w:t>i) Svoje zaključke pokušaj formulirati i zapisati na način da ćeš ih moći objasniti na satu kolegama i učitelju/</w:t>
      </w:r>
      <w:proofErr w:type="spellStart"/>
      <w:r w:rsidRPr="0010445E">
        <w:rPr>
          <w:rFonts w:ascii="Calibri" w:hAnsi="Calibri" w:cs="Calibri"/>
        </w:rPr>
        <w:t>ici</w:t>
      </w:r>
      <w:proofErr w:type="spellEnd"/>
      <w:r w:rsidRPr="0010445E">
        <w:rPr>
          <w:rFonts w:ascii="Calibri" w:hAnsi="Calibri" w:cs="Calibri"/>
        </w:rPr>
        <w:t>.</w:t>
      </w:r>
    </w:p>
    <w:p w14:paraId="54EC3844" w14:textId="77777777" w:rsidR="0092147C" w:rsidRPr="00FE35D8" w:rsidRDefault="0092147C" w:rsidP="0092147C">
      <w:pPr>
        <w:rPr>
          <w:rFonts w:ascii="Calibri" w:hAnsi="Calibri" w:cs="Calibri"/>
          <w:b/>
          <w:bCs/>
        </w:rPr>
      </w:pPr>
      <w:r w:rsidRPr="0091388C">
        <w:rPr>
          <w:rFonts w:ascii="Calibri" w:hAnsi="Calibri" w:cs="Calibri"/>
          <w:b/>
          <w:bCs/>
          <w:noProof/>
        </w:rPr>
        <w:drawing>
          <wp:inline distT="0" distB="0" distL="0" distR="0" wp14:anchorId="7A8796BF" wp14:editId="637A94BC">
            <wp:extent cx="4953000" cy="2768856"/>
            <wp:effectExtent l="0" t="0" r="0" b="0"/>
            <wp:docPr id="15468" name="Slika 15468" descr="Slika na kojoj se prikazuje stol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8" name="Slika 15468" descr="Slika na kojoj se prikazuje stol&#10;&#10;Opis je automatski generiran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32830" cy="281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975606F" w14:textId="77777777" w:rsidR="001B318D" w:rsidRDefault="001B318D"/>
    <w:sectPr w:rsidR="001B318D" w:rsidSect="0092147C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A0E39"/>
    <w:multiLevelType w:val="hybridMultilevel"/>
    <w:tmpl w:val="5D90E384"/>
    <w:lvl w:ilvl="0" w:tplc="B728F0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47C"/>
    <w:rsid w:val="001B318D"/>
    <w:rsid w:val="008B6D79"/>
    <w:rsid w:val="0092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D064A"/>
  <w15:chartTrackingRefBased/>
  <w15:docId w15:val="{AE4D9700-6C66-46AD-9930-A6EE670C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2147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2021-12-13T14:43:00Z</dcterms:created>
  <dcterms:modified xsi:type="dcterms:W3CDTF">2021-12-13T14:45:00Z</dcterms:modified>
</cp:coreProperties>
</file>